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8A0E7" w14:textId="77777777" w:rsidR="00BE0FEC" w:rsidRDefault="00BE0FEC" w:rsidP="00BE0FEC">
      <w:pPr>
        <w:rPr>
          <w:sz w:val="22"/>
          <w:szCs w:val="22"/>
        </w:rPr>
      </w:pPr>
    </w:p>
    <w:p w14:paraId="71724EED" w14:textId="1D17DA91" w:rsidR="00A20EFC" w:rsidRPr="00BE0FEC" w:rsidRDefault="00BE0FEC" w:rsidP="00BE0FEC">
      <w:pPr>
        <w:rPr>
          <w:sz w:val="22"/>
          <w:szCs w:val="22"/>
        </w:rPr>
      </w:pPr>
      <w:r>
        <w:rPr>
          <w:sz w:val="22"/>
          <w:szCs w:val="22"/>
        </w:rPr>
        <w:t>Name: _____________________________________________     Date: ________________</w:t>
      </w:r>
    </w:p>
    <w:tbl>
      <w:tblPr>
        <w:tblStyle w:val="PlainTable4"/>
        <w:tblW w:w="10350" w:type="dxa"/>
        <w:tblLook w:val="04A0" w:firstRow="1" w:lastRow="0" w:firstColumn="1" w:lastColumn="0" w:noHBand="0" w:noVBand="1"/>
      </w:tblPr>
      <w:tblGrid>
        <w:gridCol w:w="7650"/>
        <w:gridCol w:w="769"/>
        <w:gridCol w:w="1124"/>
        <w:gridCol w:w="807"/>
      </w:tblGrid>
      <w:tr w:rsidR="00F32E91" w:rsidRPr="00A43BD5" w14:paraId="14C8C313" w14:textId="77777777" w:rsidTr="00E70E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6B0D0B41" w14:textId="77777777" w:rsidR="00F32E91" w:rsidRPr="00A43BD5" w:rsidRDefault="00F32E91" w:rsidP="00E05D1F">
            <w:pPr>
              <w:pStyle w:val="ListParagraph"/>
              <w:rPr>
                <w:b w:val="0"/>
                <w:bCs w:val="0"/>
              </w:rPr>
            </w:pP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3A6B366B" w14:textId="1A57F758" w:rsidR="00F32E91" w:rsidRPr="00E70EA5" w:rsidRDefault="00F32E91" w:rsidP="00E05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Yes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3E1383EF" w14:textId="4750AC32" w:rsidR="00F32E91" w:rsidRPr="00E70EA5" w:rsidRDefault="00F32E91" w:rsidP="00E05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Sometimes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DB9323B" w14:textId="0A0D3692" w:rsidR="00F32E91" w:rsidRPr="00E70EA5" w:rsidRDefault="00F32E91" w:rsidP="00BE0F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No</w:t>
            </w:r>
          </w:p>
        </w:tc>
      </w:tr>
      <w:tr w:rsidR="00F32E91" w:rsidRPr="00A43BD5" w14:paraId="552552FD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55F97C3" w14:textId="587AE9B1" w:rsidR="00F32E91" w:rsidRPr="00E70EA5" w:rsidRDefault="00F32E91" w:rsidP="00A20EF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Because of your tinnitus, is it difficult for you to concentrate?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041724D2" w14:textId="7CF31179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06EC2D1D" w14:textId="6EBC13ED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D8B5414" w14:textId="4B68128C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28F7F501" w14:textId="77777777" w:rsidTr="00E70EA5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3ED97F1" w14:textId="2C3DC352" w:rsidR="00F32E91" w:rsidRPr="00E70EA5" w:rsidRDefault="00F32E91" w:rsidP="00A20EF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the loudness of your tinnitus make it difficult to hear people?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66599BED" w14:textId="13F24F76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16BFB2A2" w14:textId="405564EE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5334BB08" w14:textId="729C6298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4FF4F9FE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B7EEBB3" w14:textId="37E39817" w:rsidR="00F32E91" w:rsidRPr="00E70EA5" w:rsidRDefault="00F32E91" w:rsidP="00A20EF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your tinnitus make you angry?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43E6F76C" w14:textId="51DF2920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0EAEC341" w14:textId="270DE5CA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1853FFF" w14:textId="747F43F9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281378F6" w14:textId="77777777" w:rsidTr="00E70EA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A3F3510" w14:textId="25CBDA10" w:rsidR="00F32E91" w:rsidRPr="00E70EA5" w:rsidRDefault="00F32E91" w:rsidP="00A20EF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your tinnitus make you confused?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39E83F78" w14:textId="7939807F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1DD7AC26" w14:textId="5B353C5D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5F3E134" w14:textId="515F90E1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4CCAE0ED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42775BF" w14:textId="3B8074E4" w:rsidR="00F32E91" w:rsidRPr="00E70EA5" w:rsidRDefault="00F32E91" w:rsidP="00A20EF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Because of your tinnitus, do you feel desperate?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522E5C7A" w14:textId="2E037A1B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579E91AE" w14:textId="2459AEA7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947A67C" w14:textId="1F8E019B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0BCFA10B" w14:textId="77777777" w:rsidTr="00E70EA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E23C3EF" w14:textId="19D0664F" w:rsidR="00F32E91" w:rsidRPr="00E70EA5" w:rsidRDefault="00F32E91" w:rsidP="00A20EF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 you complain a great deal about your tinnitus?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2DEC8183" w14:textId="56701BEC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65313D27" w14:textId="2AB70C85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D03F4B5" w14:textId="25E04EFB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046B156B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761DBF1" w14:textId="63E3AE2E" w:rsidR="00F32E91" w:rsidRPr="00E70EA5" w:rsidRDefault="00F32E91" w:rsidP="00A20EF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Because of your tinnitus, do you have trouble falling asleep?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3D22D2C4" w14:textId="25EC1CD4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7BFC806B" w14:textId="11EC20E8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0D77332" w14:textId="2942CB73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66FA5112" w14:textId="77777777" w:rsidTr="00E70EA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B214B97" w14:textId="786F7350" w:rsidR="00F32E91" w:rsidRPr="00E70EA5" w:rsidRDefault="00F32E91" w:rsidP="00A20EFC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 you feel as though you cannot escape your tinnitus?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7D765648" w14:textId="6E1AC0A9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3FD8F0E8" w14:textId="07603C0B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09ECBBA" w14:textId="0283D392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61633AF7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C0509B7" w14:textId="506B78E9" w:rsidR="00F32E91" w:rsidRPr="00E70EA5" w:rsidRDefault="00CE5B90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your tinnitus interfere with your ability to enjoy your social activities (such as going out to dinner/movies)?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631E77F8" w14:textId="135E16D2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22ED436E" w14:textId="17432E9F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340A0BE" w14:textId="165844E2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55E66B16" w14:textId="77777777" w:rsidTr="00E70EA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8CFF455" w14:textId="5B029573" w:rsidR="00F32E91" w:rsidRPr="00E70EA5" w:rsidRDefault="00CE5B90" w:rsidP="00CE5B90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Because of your tinnitus, do you feel frustrated?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7DE4B854" w14:textId="1B9E40D8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4A806953" w14:textId="15527445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3B5563E7" w14:textId="53575876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6B85BD16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7050817" w14:textId="72708962" w:rsidR="00E70EA5" w:rsidRPr="00E70EA5" w:rsidRDefault="00CE5B90" w:rsidP="00E70EA5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Because of your tinnitus, do you feel you have a terrible disease?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43A4D51B" w14:textId="212A6E0B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25904AD8" w14:textId="47BF6A01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2B9418BC" w14:textId="58E986D9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3BCA334E" w14:textId="77777777" w:rsidTr="00E70EA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41ADFAA8" w14:textId="5C3DC517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your tinnitus make it difficulty for you to enjoy life?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0835B5C2" w14:textId="73CC7216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0F8A774C" w14:textId="2CA4C251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E0F4B57" w14:textId="5A45F775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5FB4E698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5ED2A75" w14:textId="6FDCA087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your tinnitus interfere with your job or household responsibilities?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270EDBFA" w14:textId="0541AAE2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0019DC38" w14:textId="7CCCF1FE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B21EE03" w14:textId="11E726D3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0C0B201B" w14:textId="77777777" w:rsidTr="00E70EA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1DE68098" w14:textId="51455AF9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Because of your tinnitus,</w:t>
            </w:r>
            <w:r w:rsidRPr="00E70EA5">
              <w:rPr>
                <w:b w:val="0"/>
                <w:bCs w:val="0"/>
                <w:sz w:val="20"/>
                <w:szCs w:val="20"/>
              </w:rPr>
              <w:t xml:space="preserve"> do you find you are often irritable?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05FE3C46" w14:textId="4345615D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055AED19" w14:textId="1760EF67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C469D3F" w14:textId="6BC92705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29341FF7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AD61996" w14:textId="24887AEB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Because of your tinnitus,</w:t>
            </w:r>
            <w:r w:rsidRPr="00E70EA5">
              <w:rPr>
                <w:b w:val="0"/>
                <w:bCs w:val="0"/>
                <w:sz w:val="20"/>
                <w:szCs w:val="20"/>
              </w:rPr>
              <w:t xml:space="preserve"> is it difficult for you to read?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1DE5C571" w14:textId="57B50EA4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12D453AD" w14:textId="70C6D832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69ABC3B" w14:textId="1EEAD7C4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00938A35" w14:textId="77777777" w:rsidTr="00E70EA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6DFCDDA" w14:textId="6B9B6859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your tinnitus make you upset?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23CB9B3C" w14:textId="57FF8BF5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550F1494" w14:textId="3110E8FC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3E954C0E" w14:textId="326431E0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65A9526F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57EB3326" w14:textId="37A3A87A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 you feel that your tinnitus has placed stress on your relationships?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284752E5" w14:textId="01A922CE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5343D6AF" w14:textId="2D8060DE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6C8FD9F4" w14:textId="48DA36A4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100C8B6B" w14:textId="77777777" w:rsidTr="00E70EA5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A6A1CEA" w14:textId="382D1CEB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 you find it difficult to focus your attention away from your tinnitus and on other things?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18B7E336" w14:textId="50A8E26C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61945160" w14:textId="631EBE88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202CA03" w14:textId="766F0A5D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2EAAC345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EEFCB61" w14:textId="34AF4724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 you feel you have no control over your tinnitus?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6620278A" w14:textId="7A031BCE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7A99D55C" w14:textId="2C6DECFE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A9B30C4" w14:textId="493316AD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32EF5F71" w14:textId="77777777" w:rsidTr="00E70EA5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3B1D9B8D" w14:textId="58346E28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Because of your tinnitus,</w:t>
            </w:r>
            <w:r w:rsidRPr="00E70EA5">
              <w:rPr>
                <w:b w:val="0"/>
                <w:bCs w:val="0"/>
                <w:sz w:val="20"/>
                <w:szCs w:val="20"/>
              </w:rPr>
              <w:t xml:space="preserve"> do you often feel tired?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76AF8E0C" w14:textId="644E9995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47E948DC" w14:textId="2BE28751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5B9D0C57" w14:textId="1CED9B5B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37868ECE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D964E21" w14:textId="118D61F7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Because of your tinnitus,</w:t>
            </w:r>
            <w:r w:rsidRPr="00E70EA5">
              <w:rPr>
                <w:b w:val="0"/>
                <w:bCs w:val="0"/>
                <w:sz w:val="20"/>
                <w:szCs w:val="20"/>
              </w:rPr>
              <w:t xml:space="preserve"> do you feel depressed?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6167BC5F" w14:textId="3666CAC3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63B26439" w14:textId="6F8A68C7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4DBBC522" w14:textId="626DB86A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3F8A0A55" w14:textId="77777777" w:rsidTr="00E70EA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2AFF9670" w14:textId="0D70EC6B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your tinnitus make you feel anxious?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10EAA71C" w14:textId="17C7C2DF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151987A9" w14:textId="544B806B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0F761180" w14:textId="2648A9DA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572122AD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0AAF4D17" w14:textId="4800B017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 you feel that you can no longer cope with your tinnitus?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0AA4AF4F" w14:textId="207D6851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6AE62AA9" w14:textId="5BF80102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1AFF81BE" w14:textId="4CA8E6E3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32E91" w:rsidRPr="00A43BD5" w14:paraId="6C70F13A" w14:textId="77777777" w:rsidTr="00E70EA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</w:tcPr>
          <w:p w14:paraId="7999E35D" w14:textId="4618DBEB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your tinnitus get worse when you are under stress?</w:t>
            </w:r>
          </w:p>
        </w:tc>
        <w:tc>
          <w:tcPr>
            <w:tcW w:w="769" w:type="dxa"/>
            <w:tcBorders>
              <w:right w:val="single" w:sz="4" w:space="0" w:color="auto"/>
            </w:tcBorders>
          </w:tcPr>
          <w:p w14:paraId="013674C5" w14:textId="0617BE3A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</w:tcPr>
          <w:p w14:paraId="212A5CE5" w14:textId="33A1A9B3" w:rsidR="00F32E91" w:rsidRPr="00A43BD5" w:rsidRDefault="00F32E91" w:rsidP="00E05D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14:paraId="713A80ED" w14:textId="06AE7260" w:rsidR="00F32E91" w:rsidRPr="00A43BD5" w:rsidRDefault="00F32E91" w:rsidP="00BE0F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32E91" w:rsidRPr="00A43BD5" w14:paraId="05CBCA42" w14:textId="77777777" w:rsidTr="00E70E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tcBorders>
              <w:bottom w:val="single" w:sz="4" w:space="0" w:color="auto"/>
            </w:tcBorders>
          </w:tcPr>
          <w:p w14:paraId="0DF6A30B" w14:textId="6BDD3C93" w:rsidR="00F32E91" w:rsidRPr="00E70EA5" w:rsidRDefault="00E70EA5" w:rsidP="00E05D1F">
            <w:pPr>
              <w:pStyle w:val="ListParagraph"/>
              <w:numPr>
                <w:ilvl w:val="0"/>
                <w:numId w:val="1"/>
              </w:numPr>
              <w:rPr>
                <w:b w:val="0"/>
                <w:bCs w:val="0"/>
                <w:sz w:val="20"/>
                <w:szCs w:val="20"/>
              </w:rPr>
            </w:pPr>
            <w:r w:rsidRPr="00E70EA5">
              <w:rPr>
                <w:b w:val="0"/>
                <w:bCs w:val="0"/>
                <w:sz w:val="20"/>
                <w:szCs w:val="20"/>
              </w:rPr>
              <w:t>Does your tinnitus make you feel insecure?</w:t>
            </w: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</w:tcPr>
          <w:p w14:paraId="74A7B03B" w14:textId="57E95F88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AB16" w14:textId="2AFE096B" w:rsidR="00F32E91" w:rsidRPr="00A43BD5" w:rsidRDefault="00F32E91" w:rsidP="00E05D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807" w:type="dxa"/>
            <w:tcBorders>
              <w:left w:val="single" w:sz="4" w:space="0" w:color="auto"/>
              <w:bottom w:val="single" w:sz="4" w:space="0" w:color="auto"/>
            </w:tcBorders>
          </w:tcPr>
          <w:p w14:paraId="60505B4F" w14:textId="6D669388" w:rsidR="00F32E91" w:rsidRPr="00A43BD5" w:rsidRDefault="00F32E91" w:rsidP="00BE0F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8C3BB57" w14:textId="16FE5137" w:rsidR="00BE0FEC" w:rsidRDefault="00BE0FEC" w:rsidP="00D667F7">
      <w:pPr>
        <w:spacing w:line="240" w:lineRule="auto"/>
      </w:pPr>
      <w:r>
        <w:tab/>
      </w:r>
      <w:r w:rsidR="00E70EA5">
        <w:t>To be completed by clinician</w:t>
      </w:r>
      <w:r>
        <w:tab/>
      </w:r>
      <w:r>
        <w:tab/>
      </w:r>
      <w:r>
        <w:tab/>
      </w:r>
      <w:r w:rsidR="00E70EA5">
        <w:tab/>
      </w:r>
      <w:r w:rsidR="00E70EA5">
        <w:tab/>
        <w:t>Totals:</w:t>
      </w:r>
      <w:r w:rsidR="00E70EA5">
        <w:tab/>
        <w:t xml:space="preserve">     ________      ________     _______</w:t>
      </w:r>
    </w:p>
    <w:p w14:paraId="6CDD91D7" w14:textId="10368CDE" w:rsidR="00D667F7" w:rsidRDefault="00BE0FEC" w:rsidP="00D667F7">
      <w:pPr>
        <w:spacing w:after="0" w:line="240" w:lineRule="auto"/>
      </w:pPr>
      <w:r>
        <w:tab/>
      </w:r>
      <w:r w:rsidR="00D667F7">
        <w:t xml:space="preserve">THI Score: (number of “yes” x 4) (number of “sometimes x2) =  </w:t>
      </w:r>
      <w:r w:rsidR="00D667F7">
        <w:tab/>
        <w:t xml:space="preserve">Total Score: </w:t>
      </w:r>
      <w:r w:rsidR="00D667F7">
        <w:tab/>
        <w:t xml:space="preserve">             _________</w:t>
      </w:r>
      <w:r>
        <w:tab/>
      </w:r>
    </w:p>
    <w:p w14:paraId="24B3F1AA" w14:textId="02255293" w:rsidR="00D667F7" w:rsidRDefault="00BE0FEC" w:rsidP="00D667F7">
      <w:pPr>
        <w:spacing w:after="0" w:line="240" w:lineRule="auto"/>
      </w:pPr>
      <w:r>
        <w:tab/>
      </w:r>
      <w:r>
        <w:tab/>
      </w:r>
    </w:p>
    <w:p w14:paraId="6E707E99" w14:textId="77777777" w:rsidR="00D667F7" w:rsidRPr="00D667F7" w:rsidRDefault="00D667F7" w:rsidP="00D667F7">
      <w:pPr>
        <w:spacing w:after="0" w:line="240" w:lineRule="auto"/>
        <w:rPr>
          <w:sz w:val="17"/>
          <w:szCs w:val="17"/>
        </w:rPr>
      </w:pPr>
      <w:r w:rsidRPr="00D667F7">
        <w:rPr>
          <w:sz w:val="17"/>
          <w:szCs w:val="17"/>
        </w:rPr>
        <w:t>0-16 Slight (Only heard in quiet environments)</w:t>
      </w:r>
    </w:p>
    <w:p w14:paraId="725AD942" w14:textId="17F74BCB" w:rsidR="00D667F7" w:rsidRPr="00D667F7" w:rsidRDefault="00D667F7" w:rsidP="00D667F7">
      <w:pPr>
        <w:spacing w:after="0" w:line="240" w:lineRule="auto"/>
        <w:rPr>
          <w:sz w:val="17"/>
          <w:szCs w:val="17"/>
        </w:rPr>
      </w:pPr>
      <w:r w:rsidRPr="00D667F7">
        <w:rPr>
          <w:sz w:val="17"/>
          <w:szCs w:val="17"/>
        </w:rPr>
        <w:t>18-36 Mild (Easily masked by environmental sounds and activities)</w:t>
      </w:r>
    </w:p>
    <w:p w14:paraId="05235F33" w14:textId="55C8475F" w:rsidR="00D667F7" w:rsidRPr="00D667F7" w:rsidRDefault="00D667F7" w:rsidP="00D667F7">
      <w:pPr>
        <w:spacing w:after="0" w:line="240" w:lineRule="auto"/>
        <w:rPr>
          <w:sz w:val="17"/>
          <w:szCs w:val="17"/>
        </w:rPr>
      </w:pPr>
      <w:r w:rsidRPr="00D667F7">
        <w:rPr>
          <w:sz w:val="17"/>
          <w:szCs w:val="17"/>
        </w:rPr>
        <w:t>38-56 Moderate ( Noticed in the presence of background noise, although activities can still be performed)</w:t>
      </w:r>
    </w:p>
    <w:p w14:paraId="7EE16B90" w14:textId="5B87D8DA" w:rsidR="00D667F7" w:rsidRPr="00D667F7" w:rsidRDefault="00D667F7" w:rsidP="00D667F7">
      <w:pPr>
        <w:spacing w:after="0" w:line="240" w:lineRule="auto"/>
        <w:rPr>
          <w:sz w:val="17"/>
          <w:szCs w:val="17"/>
        </w:rPr>
      </w:pPr>
      <w:r w:rsidRPr="00D667F7">
        <w:rPr>
          <w:sz w:val="17"/>
          <w:szCs w:val="17"/>
        </w:rPr>
        <w:t>58-76 Severe (Almost always heard, leads to disturbed sleep patterns and can interfere with daily activities)</w:t>
      </w:r>
    </w:p>
    <w:p w14:paraId="0596F911" w14:textId="54CA76EC" w:rsidR="00D667F7" w:rsidRPr="00D667F7" w:rsidRDefault="00D667F7" w:rsidP="00D667F7">
      <w:pPr>
        <w:spacing w:after="0" w:line="240" w:lineRule="auto"/>
        <w:rPr>
          <w:sz w:val="17"/>
          <w:szCs w:val="17"/>
        </w:rPr>
      </w:pPr>
      <w:r w:rsidRPr="00D667F7">
        <w:rPr>
          <w:sz w:val="17"/>
          <w:szCs w:val="17"/>
        </w:rPr>
        <w:t>78 – 100 Catastrophic (Always heard, disturbed sleep patterns, difficulty with any activities)</w:t>
      </w:r>
    </w:p>
    <w:sectPr w:rsidR="00D667F7" w:rsidRPr="00D667F7" w:rsidSect="00D667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4EDD9" w14:textId="77777777" w:rsidR="00A20EFC" w:rsidRDefault="00A20EFC" w:rsidP="00A20EFC">
      <w:pPr>
        <w:spacing w:after="0" w:line="240" w:lineRule="auto"/>
      </w:pPr>
      <w:r>
        <w:separator/>
      </w:r>
    </w:p>
  </w:endnote>
  <w:endnote w:type="continuationSeparator" w:id="0">
    <w:p w14:paraId="7CE66D2A" w14:textId="77777777" w:rsidR="00A20EFC" w:rsidRDefault="00A20EFC" w:rsidP="00A2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9094C" w14:textId="77777777" w:rsidR="00D667F7" w:rsidRDefault="00D66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6408" w14:textId="470C8B83" w:rsidR="00D667F7" w:rsidRPr="00D667F7" w:rsidRDefault="00D667F7" w:rsidP="00D667F7">
    <w:pPr>
      <w:pStyle w:val="Footer"/>
      <w:rPr>
        <w:sz w:val="16"/>
        <w:szCs w:val="16"/>
      </w:rPr>
    </w:pPr>
    <w:r w:rsidRPr="00D667F7">
      <w:rPr>
        <w:sz w:val="16"/>
        <w:szCs w:val="16"/>
      </w:rPr>
      <w:t>McCombe, A., Bagueley, D. Coles, R., McKenna, L., McKinney, C. and Windle-Taylor, P. (2001). Guidelines for the Grading of Tinnitus Severity: Result of a</w:t>
    </w:r>
  </w:p>
  <w:p w14:paraId="1A86FC96" w14:textId="18D16565" w:rsidR="00D667F7" w:rsidRPr="00D667F7" w:rsidRDefault="00D667F7" w:rsidP="00D667F7">
    <w:pPr>
      <w:pStyle w:val="Footer"/>
      <w:rPr>
        <w:sz w:val="16"/>
        <w:szCs w:val="16"/>
      </w:rPr>
    </w:pPr>
    <w:r w:rsidRPr="00D667F7">
      <w:rPr>
        <w:sz w:val="16"/>
        <w:szCs w:val="16"/>
      </w:rPr>
      <w:t>working group commissioned by the British Association of Otolaryngologists, Head and Neck Surgeons, 1999, Clin Otolaryngol 26, 388-393.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EF24" w14:textId="77777777" w:rsidR="00D667F7" w:rsidRDefault="00D66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9DAB" w14:textId="77777777" w:rsidR="00A20EFC" w:rsidRDefault="00A20EFC" w:rsidP="00A20EFC">
      <w:pPr>
        <w:spacing w:after="0" w:line="240" w:lineRule="auto"/>
      </w:pPr>
      <w:r>
        <w:separator/>
      </w:r>
    </w:p>
  </w:footnote>
  <w:footnote w:type="continuationSeparator" w:id="0">
    <w:p w14:paraId="26BD136A" w14:textId="77777777" w:rsidR="00A20EFC" w:rsidRDefault="00A20EFC" w:rsidP="00A2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B17D1" w14:textId="77777777" w:rsidR="00D667F7" w:rsidRDefault="00D667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CFCF" w14:textId="77777777" w:rsidR="00A20EFC" w:rsidRDefault="00A20EFC" w:rsidP="00A20EFC">
    <w:pPr>
      <w:jc w:val="both"/>
      <w:rPr>
        <w:sz w:val="32"/>
        <w:szCs w:val="32"/>
      </w:rPr>
    </w:pPr>
    <w:r>
      <w:rPr>
        <w:noProof/>
      </w:rPr>
      <w:drawing>
        <wp:inline distT="0" distB="0" distL="0" distR="0" wp14:anchorId="214F04A2" wp14:editId="31C7FAC0">
          <wp:extent cx="1123950" cy="1123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0EFC">
      <w:rPr>
        <w:sz w:val="32"/>
        <w:szCs w:val="32"/>
      </w:rPr>
      <w:t xml:space="preserve"> </w:t>
    </w:r>
  </w:p>
  <w:p w14:paraId="44C8B9F4" w14:textId="5045DADA" w:rsidR="00A20EFC" w:rsidRPr="00F32E91" w:rsidRDefault="00D667F7" w:rsidP="00F32E91">
    <w:pPr>
      <w:jc w:val="center"/>
      <w:rPr>
        <w:sz w:val="32"/>
        <w:szCs w:val="32"/>
      </w:rPr>
    </w:pPr>
    <w:r>
      <w:rPr>
        <w:sz w:val="32"/>
        <w:szCs w:val="32"/>
      </w:rPr>
      <w:t>Tinnitus</w:t>
    </w:r>
    <w:r w:rsidR="00F32E91">
      <w:rPr>
        <w:sz w:val="32"/>
        <w:szCs w:val="32"/>
      </w:rPr>
      <w:t xml:space="preserve"> Handicap Inventory</w:t>
    </w:r>
    <w:r w:rsidR="00A20EFC" w:rsidRPr="00A20EFC">
      <w:rPr>
        <w:sz w:val="32"/>
        <w:szCs w:val="32"/>
      </w:rPr>
      <w:t xml:space="preserve"> (</w:t>
    </w:r>
    <w:r w:rsidR="00F32E91">
      <w:rPr>
        <w:sz w:val="32"/>
        <w:szCs w:val="32"/>
      </w:rPr>
      <w:t>THI</w:t>
    </w:r>
    <w:r w:rsidR="00A20EFC" w:rsidRPr="00A20EFC">
      <w:rPr>
        <w:sz w:val="32"/>
        <w:szCs w:val="3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3AEC" w14:textId="77777777" w:rsidR="00D667F7" w:rsidRDefault="00D667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D18"/>
    <w:multiLevelType w:val="hybridMultilevel"/>
    <w:tmpl w:val="1792A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78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FC"/>
    <w:rsid w:val="001E2901"/>
    <w:rsid w:val="00647ADC"/>
    <w:rsid w:val="00A20EFC"/>
    <w:rsid w:val="00A43BD5"/>
    <w:rsid w:val="00BE0FEC"/>
    <w:rsid w:val="00CD7F99"/>
    <w:rsid w:val="00CE5B90"/>
    <w:rsid w:val="00D667F7"/>
    <w:rsid w:val="00E05D1F"/>
    <w:rsid w:val="00E70EA5"/>
    <w:rsid w:val="00F3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66272"/>
  <w15:chartTrackingRefBased/>
  <w15:docId w15:val="{0105A9DA-FE56-4CFD-8CD8-A7C6104F7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EFC"/>
  </w:style>
  <w:style w:type="paragraph" w:styleId="Heading1">
    <w:name w:val="heading 1"/>
    <w:basedOn w:val="Normal"/>
    <w:next w:val="Normal"/>
    <w:link w:val="Heading1Char"/>
    <w:uiPriority w:val="9"/>
    <w:qFormat/>
    <w:rsid w:val="00A20EF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EF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E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E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E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E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E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E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E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EF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EF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EF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EF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EF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EF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EF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EF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EF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0EF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20E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20EF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EF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20EF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20EFC"/>
    <w:rPr>
      <w:b/>
      <w:bCs/>
    </w:rPr>
  </w:style>
  <w:style w:type="character" w:styleId="Emphasis">
    <w:name w:val="Emphasis"/>
    <w:basedOn w:val="DefaultParagraphFont"/>
    <w:uiPriority w:val="20"/>
    <w:qFormat/>
    <w:rsid w:val="00A20EFC"/>
    <w:rPr>
      <w:i/>
      <w:iCs/>
      <w:color w:val="70AD47" w:themeColor="accent6"/>
    </w:rPr>
  </w:style>
  <w:style w:type="paragraph" w:styleId="NoSpacing">
    <w:name w:val="No Spacing"/>
    <w:uiPriority w:val="1"/>
    <w:qFormat/>
    <w:rsid w:val="00A20EF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0EF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20EF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EF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EF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20EF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20EF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20EF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20EFC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A20EF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0EFC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2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EFC"/>
  </w:style>
  <w:style w:type="paragraph" w:styleId="Footer">
    <w:name w:val="footer"/>
    <w:basedOn w:val="Normal"/>
    <w:link w:val="FooterChar"/>
    <w:uiPriority w:val="99"/>
    <w:unhideWhenUsed/>
    <w:rsid w:val="00A20E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EFC"/>
  </w:style>
  <w:style w:type="table" w:styleId="TableGrid">
    <w:name w:val="Table Grid"/>
    <w:basedOn w:val="TableNormal"/>
    <w:uiPriority w:val="39"/>
    <w:rsid w:val="00A20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0EFC"/>
    <w:pPr>
      <w:ind w:left="720"/>
      <w:contextualSpacing/>
    </w:pPr>
  </w:style>
  <w:style w:type="table" w:styleId="PlainTable4">
    <w:name w:val="Plain Table 4"/>
    <w:basedOn w:val="TableNormal"/>
    <w:uiPriority w:val="44"/>
    <w:rsid w:val="00A43BD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59543-C97F-48FE-94DE-96E7302F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Vetter</dc:creator>
  <cp:keywords/>
  <dc:description/>
  <cp:lastModifiedBy>Marie Vetter</cp:lastModifiedBy>
  <cp:revision>3</cp:revision>
  <cp:lastPrinted>2023-02-08T16:48:00Z</cp:lastPrinted>
  <dcterms:created xsi:type="dcterms:W3CDTF">2023-02-08T16:48:00Z</dcterms:created>
  <dcterms:modified xsi:type="dcterms:W3CDTF">2023-02-08T16:59:00Z</dcterms:modified>
</cp:coreProperties>
</file>